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37C" w:rsidRPr="00E5137C" w:rsidRDefault="00E5137C" w:rsidP="00E5137C">
      <w:pPr>
        <w:shd w:val="clear" w:color="auto" w:fill="FFFFFF"/>
        <w:spacing w:after="0" w:line="264" w:lineRule="atLeast"/>
        <w:jc w:val="center"/>
        <w:textAlignment w:val="baseline"/>
        <w:outlineLvl w:val="2"/>
        <w:rPr>
          <w:rFonts w:ascii="Helvetica" w:eastAsia="Times New Roman" w:hAnsi="Helvetica" w:cs="Helvetica"/>
          <w:b/>
          <w:bCs/>
          <w:color w:val="222222"/>
          <w:sz w:val="28"/>
          <w:szCs w:val="28"/>
          <w:lang w:eastAsia="tr-TR"/>
        </w:rPr>
      </w:pPr>
      <w:proofErr w:type="spellStart"/>
      <w:r w:rsidRPr="00E5137C">
        <w:rPr>
          <w:rFonts w:ascii="Helvetica" w:eastAsia="Times New Roman" w:hAnsi="Helvetica" w:cs="Helvetica"/>
          <w:b/>
          <w:bCs/>
          <w:color w:val="222222"/>
          <w:sz w:val="28"/>
          <w:lang w:eastAsia="tr-TR"/>
        </w:rPr>
        <w:t>The</w:t>
      </w:r>
      <w:proofErr w:type="spellEnd"/>
      <w:r w:rsidRPr="00E5137C">
        <w:rPr>
          <w:rFonts w:ascii="Helvetica" w:eastAsia="Times New Roman" w:hAnsi="Helvetica" w:cs="Helvetica"/>
          <w:b/>
          <w:bCs/>
          <w:color w:val="222222"/>
          <w:sz w:val="28"/>
          <w:lang w:eastAsia="tr-TR"/>
        </w:rPr>
        <w:t xml:space="preserve"> </w:t>
      </w:r>
      <w:proofErr w:type="spellStart"/>
      <w:r w:rsidRPr="00E5137C">
        <w:rPr>
          <w:rFonts w:ascii="Helvetica" w:eastAsia="Times New Roman" w:hAnsi="Helvetica" w:cs="Helvetica"/>
          <w:b/>
          <w:bCs/>
          <w:color w:val="222222"/>
          <w:sz w:val="28"/>
          <w:lang w:eastAsia="tr-TR"/>
        </w:rPr>
        <w:t>Dom</w:t>
      </w:r>
      <w:proofErr w:type="spellEnd"/>
      <w:r w:rsidRPr="00E5137C">
        <w:rPr>
          <w:rFonts w:ascii="Helvetica" w:eastAsia="Times New Roman" w:hAnsi="Helvetica" w:cs="Helvetica"/>
          <w:b/>
          <w:bCs/>
          <w:color w:val="222222"/>
          <w:sz w:val="28"/>
          <w:lang w:eastAsia="tr-TR"/>
        </w:rPr>
        <w:t xml:space="preserve"> in </w:t>
      </w:r>
      <w:proofErr w:type="spellStart"/>
      <w:r w:rsidRPr="00E5137C">
        <w:rPr>
          <w:rFonts w:ascii="Helvetica" w:eastAsia="Times New Roman" w:hAnsi="Helvetica" w:cs="Helvetica"/>
          <w:b/>
          <w:bCs/>
          <w:color w:val="222222"/>
          <w:sz w:val="28"/>
          <w:lang w:eastAsia="tr-TR"/>
        </w:rPr>
        <w:t>Turkey</w:t>
      </w:r>
      <w:proofErr w:type="spellEnd"/>
    </w:p>
    <w:p w:rsidR="00E5137C" w:rsidRPr="00E5137C" w:rsidRDefault="00E5137C" w:rsidP="00E5137C">
      <w:pPr>
        <w:shd w:val="clear" w:color="auto" w:fill="FFFFFF"/>
        <w:spacing w:after="204" w:line="396" w:lineRule="atLeast"/>
        <w:textAlignment w:val="baseline"/>
        <w:rPr>
          <w:rFonts w:ascii="inherit" w:eastAsia="Times New Roman" w:hAnsi="inherit" w:cs="Helvetica"/>
          <w:color w:val="000000"/>
          <w:sz w:val="18"/>
          <w:szCs w:val="18"/>
          <w:lang w:eastAsia="tr-TR"/>
        </w:rPr>
      </w:pPr>
      <w:proofErr w:type="spellStart"/>
      <w:r w:rsidRPr="00E5137C">
        <w:rPr>
          <w:rFonts w:ascii="inherit" w:eastAsia="Times New Roman" w:hAnsi="inherit" w:cs="Helvetica"/>
          <w:color w:val="000000"/>
          <w:sz w:val="18"/>
          <w:szCs w:val="18"/>
          <w:lang w:eastAsia="tr-TR"/>
        </w:rPr>
        <w:t>Due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lack</w:t>
      </w:r>
      <w:proofErr w:type="spellEnd"/>
      <w:r w:rsidRPr="00E5137C">
        <w:rPr>
          <w:rFonts w:ascii="inherit" w:eastAsia="Times New Roman" w:hAnsi="inherit" w:cs="Helvetica"/>
          <w:color w:val="000000"/>
          <w:sz w:val="18"/>
          <w:szCs w:val="18"/>
          <w:lang w:eastAsia="tr-TR"/>
        </w:rPr>
        <w:t xml:space="preserve"> of </w:t>
      </w:r>
      <w:proofErr w:type="spellStart"/>
      <w:r w:rsidRPr="00E5137C">
        <w:rPr>
          <w:rFonts w:ascii="inherit" w:eastAsia="Times New Roman" w:hAnsi="inherit" w:cs="Helvetica"/>
          <w:color w:val="000000"/>
          <w:sz w:val="18"/>
          <w:szCs w:val="18"/>
          <w:lang w:eastAsia="tr-TR"/>
        </w:rPr>
        <w:t>official</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statistics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reliable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estimates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total </w:t>
      </w:r>
      <w:proofErr w:type="spellStart"/>
      <w:r w:rsidRPr="00E5137C">
        <w:rPr>
          <w:rFonts w:ascii="inherit" w:eastAsia="Times New Roman" w:hAnsi="inherit" w:cs="Helvetica"/>
          <w:color w:val="000000"/>
          <w:sz w:val="18"/>
          <w:szCs w:val="18"/>
          <w:lang w:eastAsia="tr-TR"/>
        </w:rPr>
        <w:t>number</w:t>
      </w:r>
      <w:proofErr w:type="spellEnd"/>
      <w:r w:rsidRPr="00E5137C">
        <w:rPr>
          <w:rFonts w:ascii="inherit" w:eastAsia="Times New Roman" w:hAnsi="inherit" w:cs="Helvetica"/>
          <w:color w:val="000000"/>
          <w:sz w:val="18"/>
          <w:szCs w:val="18"/>
          <w:lang w:eastAsia="tr-TR"/>
        </w:rPr>
        <w:t xml:space="preserve"> of </w:t>
      </w:r>
      <w:proofErr w:type="spellStart"/>
      <w:r w:rsidRPr="00E5137C">
        <w:rPr>
          <w:rFonts w:ascii="inherit" w:eastAsia="Times New Roman" w:hAnsi="inherit" w:cs="Helvetica"/>
          <w:color w:val="000000"/>
          <w:sz w:val="18"/>
          <w:szCs w:val="18"/>
          <w:lang w:eastAsia="tr-TR"/>
        </w:rPr>
        <w:t>Gypsies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Dom</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Lom</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Rom </w:t>
      </w:r>
      <w:proofErr w:type="spellStart"/>
      <w:r w:rsidRPr="00E5137C">
        <w:rPr>
          <w:rFonts w:ascii="inherit" w:eastAsia="Times New Roman" w:hAnsi="inherit" w:cs="Helvetica"/>
          <w:color w:val="000000"/>
          <w:sz w:val="18"/>
          <w:szCs w:val="18"/>
          <w:lang w:eastAsia="tr-TR"/>
        </w:rPr>
        <w:t>or</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sub</w:t>
      </w:r>
      <w:proofErr w:type="spellEnd"/>
      <w:r w:rsidRPr="00E5137C">
        <w:rPr>
          <w:rFonts w:ascii="inherit" w:eastAsia="Times New Roman" w:hAnsi="inherit" w:cs="Helvetica"/>
          <w:color w:val="000000"/>
          <w:sz w:val="18"/>
          <w:szCs w:val="18"/>
          <w:lang w:eastAsia="tr-TR"/>
        </w:rPr>
        <w:t>-</w:t>
      </w:r>
      <w:proofErr w:type="spellStart"/>
      <w:r w:rsidRPr="00E5137C">
        <w:rPr>
          <w:rFonts w:ascii="inherit" w:eastAsia="Times New Roman" w:hAnsi="inherit" w:cs="Helvetica"/>
          <w:color w:val="000000"/>
          <w:sz w:val="18"/>
          <w:szCs w:val="18"/>
          <w:lang w:eastAsia="tr-TR"/>
        </w:rPr>
        <w:t>groups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such</w:t>
      </w:r>
      <w:proofErr w:type="spellEnd"/>
      <w:r w:rsidRPr="00E5137C">
        <w:rPr>
          <w:rFonts w:ascii="inherit" w:eastAsia="Times New Roman" w:hAnsi="inherit" w:cs="Helvetica"/>
          <w:color w:val="000000"/>
          <w:sz w:val="18"/>
          <w:szCs w:val="18"/>
          <w:lang w:eastAsia="tr-TR"/>
        </w:rPr>
        <w:t xml:space="preserve"> as </w:t>
      </w:r>
      <w:proofErr w:type="spellStart"/>
      <w:r w:rsidRPr="00E5137C">
        <w:rPr>
          <w:rFonts w:ascii="inherit" w:eastAsia="Times New Roman" w:hAnsi="inherit" w:cs="Helvetica"/>
          <w:color w:val="000000"/>
          <w:sz w:val="18"/>
          <w:szCs w:val="18"/>
          <w:lang w:eastAsia="tr-TR"/>
        </w:rPr>
        <w:t>Abdals</w:t>
      </w:r>
      <w:proofErr w:type="spellEnd"/>
      <w:r w:rsidRPr="00E5137C">
        <w:rPr>
          <w:rFonts w:ascii="inherit" w:eastAsia="Times New Roman" w:hAnsi="inherit" w:cs="Helvetica"/>
          <w:color w:val="000000"/>
          <w:sz w:val="18"/>
          <w:szCs w:val="18"/>
          <w:lang w:eastAsia="tr-TR"/>
        </w:rPr>
        <w:t xml:space="preserve">) is not </w:t>
      </w:r>
      <w:proofErr w:type="spellStart"/>
      <w:r w:rsidRPr="00E5137C">
        <w:rPr>
          <w:rFonts w:ascii="inherit" w:eastAsia="Times New Roman" w:hAnsi="inherit" w:cs="Helvetica"/>
          <w:color w:val="000000"/>
          <w:sz w:val="18"/>
          <w:szCs w:val="18"/>
          <w:lang w:eastAsia="tr-TR"/>
        </w:rPr>
        <w:t>known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According</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Council</w:t>
      </w:r>
      <w:proofErr w:type="spellEnd"/>
      <w:r w:rsidRPr="00E5137C">
        <w:rPr>
          <w:rFonts w:ascii="inherit" w:eastAsia="Times New Roman" w:hAnsi="inherit" w:cs="Helvetica"/>
          <w:color w:val="000000"/>
          <w:sz w:val="18"/>
          <w:szCs w:val="18"/>
          <w:lang w:eastAsia="tr-TR"/>
        </w:rPr>
        <w:t xml:space="preserve"> of </w:t>
      </w:r>
      <w:proofErr w:type="spellStart"/>
      <w:r w:rsidRPr="00E5137C">
        <w:rPr>
          <w:rFonts w:ascii="inherit" w:eastAsia="Times New Roman" w:hAnsi="inherit" w:cs="Helvetica"/>
          <w:color w:val="000000"/>
          <w:sz w:val="18"/>
          <w:szCs w:val="18"/>
          <w:lang w:eastAsia="tr-TR"/>
        </w:rPr>
        <w:t>Europe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tht</w:t>
      </w:r>
      <w:proofErr w:type="spellEnd"/>
      <w:r w:rsidRPr="00E5137C">
        <w:rPr>
          <w:rFonts w:ascii="inherit" w:eastAsia="Times New Roman" w:hAnsi="inherit" w:cs="Helvetica"/>
          <w:color w:val="000000"/>
          <w:sz w:val="18"/>
          <w:szCs w:val="18"/>
          <w:lang w:eastAsia="tr-TR"/>
        </w:rPr>
        <w:t xml:space="preserve"> total </w:t>
      </w:r>
      <w:proofErr w:type="spellStart"/>
      <w:r w:rsidRPr="00E5137C">
        <w:rPr>
          <w:rFonts w:ascii="inherit" w:eastAsia="Times New Roman" w:hAnsi="inherit" w:cs="Helvetica"/>
          <w:color w:val="000000"/>
          <w:sz w:val="18"/>
          <w:szCs w:val="18"/>
          <w:lang w:eastAsia="tr-TR"/>
        </w:rPr>
        <w:t>number</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estimated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varies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between</w:t>
      </w:r>
      <w:proofErr w:type="spellEnd"/>
      <w:r w:rsidRPr="00E5137C">
        <w:rPr>
          <w:rFonts w:ascii="inherit" w:eastAsia="Times New Roman" w:hAnsi="inherit" w:cs="Helvetica"/>
          <w:color w:val="000000"/>
          <w:sz w:val="18"/>
          <w:szCs w:val="18"/>
          <w:lang w:eastAsia="tr-TR"/>
        </w:rPr>
        <w:t xml:space="preserve"> 500.000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5 </w:t>
      </w:r>
      <w:proofErr w:type="spellStart"/>
      <w:r w:rsidRPr="00E5137C">
        <w:rPr>
          <w:rFonts w:ascii="inherit" w:eastAsia="Times New Roman" w:hAnsi="inherit" w:cs="Helvetica"/>
          <w:color w:val="000000"/>
          <w:sz w:val="18"/>
          <w:szCs w:val="18"/>
          <w:lang w:eastAsia="tr-TR"/>
        </w:rPr>
        <w:t>Million</w:t>
      </w:r>
      <w:proofErr w:type="spellEnd"/>
      <w:r w:rsidRPr="00E5137C">
        <w:rPr>
          <w:rFonts w:ascii="inherit" w:eastAsia="Times New Roman" w:hAnsi="inherit" w:cs="Helvetica"/>
          <w:color w:val="000000"/>
          <w:sz w:val="18"/>
          <w:szCs w:val="18"/>
          <w:lang w:eastAsia="tr-TR"/>
        </w:rPr>
        <w:t>.[1]</w:t>
      </w:r>
    </w:p>
    <w:p w:rsidR="00E5137C" w:rsidRPr="00E5137C" w:rsidRDefault="00E5137C" w:rsidP="00E5137C">
      <w:pPr>
        <w:shd w:val="clear" w:color="auto" w:fill="FFFFFF"/>
        <w:spacing w:before="204" w:after="204" w:line="396" w:lineRule="atLeast"/>
        <w:textAlignment w:val="baseline"/>
        <w:rPr>
          <w:rFonts w:ascii="inherit" w:eastAsia="Times New Roman" w:hAnsi="inherit" w:cs="Helvetica"/>
          <w:color w:val="000000"/>
          <w:sz w:val="18"/>
          <w:szCs w:val="18"/>
          <w:lang w:eastAsia="tr-TR"/>
        </w:rPr>
      </w:pPr>
      <w:r>
        <w:rPr>
          <w:rFonts w:ascii="inherit" w:eastAsia="Times New Roman" w:hAnsi="inherit" w:cs="Helvetica"/>
          <w:noProof/>
          <w:color w:val="000000"/>
          <w:sz w:val="18"/>
          <w:szCs w:val="18"/>
          <w:lang w:eastAsia="tr-TR"/>
        </w:rPr>
        <w:lastRenderedPageBreak/>
        <w:drawing>
          <wp:inline distT="0" distB="0" distL="0" distR="0">
            <wp:extent cx="18288000" cy="12201525"/>
            <wp:effectExtent l="19050" t="0" r="0" b="0"/>
            <wp:docPr id="1" name="Resim 1" descr="http://www.kirkayak.org/wp-content/uploads/2022/04/The-Dom-in-Tur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rkayak.org/wp-content/uploads/2022/04/The-Dom-in-Turkey-2.jpg"/>
                    <pic:cNvPicPr>
                      <a:picLocks noChangeAspect="1" noChangeArrowheads="1"/>
                    </pic:cNvPicPr>
                  </pic:nvPicPr>
                  <pic:blipFill>
                    <a:blip r:embed="rId4" cstate="print"/>
                    <a:srcRect/>
                    <a:stretch>
                      <a:fillRect/>
                    </a:stretch>
                  </pic:blipFill>
                  <pic:spPr bwMode="auto">
                    <a:xfrm>
                      <a:off x="0" y="0"/>
                      <a:ext cx="18288000" cy="12201525"/>
                    </a:xfrm>
                    <a:prstGeom prst="rect">
                      <a:avLst/>
                    </a:prstGeom>
                    <a:noFill/>
                    <a:ln w="9525">
                      <a:noFill/>
                      <a:miter lim="800000"/>
                      <a:headEnd/>
                      <a:tailEnd/>
                    </a:ln>
                  </pic:spPr>
                </pic:pic>
              </a:graphicData>
            </a:graphic>
          </wp:inline>
        </w:drawing>
      </w:r>
    </w:p>
    <w:p w:rsidR="00E5137C" w:rsidRPr="00E5137C" w:rsidRDefault="00E5137C" w:rsidP="00E5137C">
      <w:pPr>
        <w:shd w:val="clear" w:color="auto" w:fill="FFFFFF"/>
        <w:spacing w:before="204" w:after="204" w:line="396" w:lineRule="atLeast"/>
        <w:textAlignment w:val="baseline"/>
        <w:rPr>
          <w:rFonts w:ascii="inherit" w:eastAsia="Times New Roman" w:hAnsi="inherit" w:cs="Helvetica"/>
          <w:color w:val="000000"/>
          <w:sz w:val="18"/>
          <w:szCs w:val="18"/>
          <w:lang w:eastAsia="tr-TR"/>
        </w:rPr>
      </w:pPr>
      <w:r w:rsidRPr="00E5137C">
        <w:rPr>
          <w:rFonts w:ascii="inherit" w:eastAsia="Times New Roman" w:hAnsi="inherit" w:cs="Helvetica"/>
          <w:color w:val="000000"/>
          <w:sz w:val="18"/>
          <w:szCs w:val="18"/>
          <w:lang w:eastAsia="tr-TR"/>
        </w:rPr>
        <w:lastRenderedPageBreak/>
        <w:t xml:space="preserve">A </w:t>
      </w:r>
      <w:proofErr w:type="spellStart"/>
      <w:r w:rsidRPr="00E5137C">
        <w:rPr>
          <w:rFonts w:ascii="inherit" w:eastAsia="Times New Roman" w:hAnsi="inherit" w:cs="Helvetica"/>
          <w:color w:val="000000"/>
          <w:sz w:val="18"/>
          <w:szCs w:val="18"/>
          <w:lang w:eastAsia="tr-TR"/>
        </w:rPr>
        <w:t>great</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part</w:t>
      </w:r>
      <w:proofErr w:type="spellEnd"/>
      <w:r w:rsidRPr="00E5137C">
        <w:rPr>
          <w:rFonts w:ascii="inherit" w:eastAsia="Times New Roman" w:hAnsi="inherit" w:cs="Helvetica"/>
          <w:color w:val="000000"/>
          <w:sz w:val="18"/>
          <w:szCs w:val="18"/>
          <w:lang w:eastAsia="tr-TR"/>
        </w:rPr>
        <w:t xml:space="preserve"> of </w:t>
      </w:r>
      <w:proofErr w:type="spellStart"/>
      <w:r w:rsidRPr="00E5137C">
        <w:rPr>
          <w:rFonts w:ascii="inherit" w:eastAsia="Times New Roman" w:hAnsi="inherit" w:cs="Helvetica"/>
          <w:color w:val="000000"/>
          <w:sz w:val="18"/>
          <w:szCs w:val="18"/>
          <w:lang w:eastAsia="tr-TR"/>
        </w:rPr>
        <w:t>Gypsies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live</w:t>
      </w:r>
      <w:proofErr w:type="spellEnd"/>
      <w:r w:rsidRPr="00E5137C">
        <w:rPr>
          <w:rFonts w:ascii="inherit" w:eastAsia="Times New Roman" w:hAnsi="inherit" w:cs="Helvetica"/>
          <w:color w:val="000000"/>
          <w:sz w:val="18"/>
          <w:szCs w:val="18"/>
          <w:lang w:eastAsia="tr-TR"/>
        </w:rPr>
        <w:t xml:space="preserve"> in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Western </w:t>
      </w:r>
      <w:proofErr w:type="spellStart"/>
      <w:r w:rsidRPr="00E5137C">
        <w:rPr>
          <w:rFonts w:ascii="inherit" w:eastAsia="Times New Roman" w:hAnsi="inherit" w:cs="Helvetica"/>
          <w:color w:val="000000"/>
          <w:sz w:val="18"/>
          <w:szCs w:val="18"/>
          <w:lang w:eastAsia="tr-TR"/>
        </w:rPr>
        <w:t>regions</w:t>
      </w:r>
      <w:proofErr w:type="spellEnd"/>
      <w:r w:rsidRPr="00E5137C">
        <w:rPr>
          <w:rFonts w:ascii="inherit" w:eastAsia="Times New Roman" w:hAnsi="inherit" w:cs="Helvetica"/>
          <w:color w:val="000000"/>
          <w:sz w:val="18"/>
          <w:szCs w:val="18"/>
          <w:lang w:eastAsia="tr-TR"/>
        </w:rPr>
        <w:t xml:space="preserve"> of </w:t>
      </w:r>
      <w:proofErr w:type="spellStart"/>
      <w:r w:rsidRPr="00E5137C">
        <w:rPr>
          <w:rFonts w:ascii="inherit" w:eastAsia="Times New Roman" w:hAnsi="inherit" w:cs="Helvetica"/>
          <w:color w:val="000000"/>
          <w:sz w:val="18"/>
          <w:szCs w:val="18"/>
          <w:lang w:eastAsia="tr-TR"/>
        </w:rPr>
        <w:t>Turkey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whereas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Dom</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Lom</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groups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mostly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live</w:t>
      </w:r>
      <w:proofErr w:type="spellEnd"/>
      <w:r w:rsidRPr="00E5137C">
        <w:rPr>
          <w:rFonts w:ascii="inherit" w:eastAsia="Times New Roman" w:hAnsi="inherit" w:cs="Helvetica"/>
          <w:color w:val="000000"/>
          <w:sz w:val="18"/>
          <w:szCs w:val="18"/>
          <w:lang w:eastAsia="tr-TR"/>
        </w:rPr>
        <w:t xml:space="preserve"> in South-</w:t>
      </w:r>
      <w:proofErr w:type="spellStart"/>
      <w:r w:rsidRPr="00E5137C">
        <w:rPr>
          <w:rFonts w:ascii="inherit" w:eastAsia="Times New Roman" w:hAnsi="inherit" w:cs="Helvetica"/>
          <w:color w:val="000000"/>
          <w:sz w:val="18"/>
          <w:szCs w:val="18"/>
          <w:lang w:eastAsia="tr-TR"/>
        </w:rPr>
        <w:t>Eastern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Eastern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regions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Dom</w:t>
      </w:r>
      <w:proofErr w:type="spellEnd"/>
      <w:r w:rsidRPr="00E5137C">
        <w:rPr>
          <w:rFonts w:ascii="inherit" w:eastAsia="Times New Roman" w:hAnsi="inherit" w:cs="Helvetica"/>
          <w:color w:val="000000"/>
          <w:sz w:val="18"/>
          <w:szCs w:val="18"/>
          <w:lang w:eastAsia="tr-TR"/>
        </w:rPr>
        <w:t xml:space="preserve"> form a </w:t>
      </w:r>
      <w:proofErr w:type="spellStart"/>
      <w:r w:rsidRPr="00E5137C">
        <w:rPr>
          <w:rFonts w:ascii="inherit" w:eastAsia="Times New Roman" w:hAnsi="inherit" w:cs="Helvetica"/>
          <w:color w:val="000000"/>
          <w:sz w:val="18"/>
          <w:szCs w:val="18"/>
          <w:lang w:eastAsia="tr-TR"/>
        </w:rPr>
        <w:t>different</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linguistic</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group</w:t>
      </w:r>
      <w:proofErr w:type="spellEnd"/>
      <w:r w:rsidRPr="00E5137C">
        <w:rPr>
          <w:rFonts w:ascii="inherit" w:eastAsia="Times New Roman" w:hAnsi="inherit" w:cs="Helvetica"/>
          <w:color w:val="000000"/>
          <w:sz w:val="18"/>
          <w:szCs w:val="18"/>
          <w:lang w:eastAsia="tr-TR"/>
        </w:rPr>
        <w:t xml:space="preserve"> of </w:t>
      </w:r>
      <w:proofErr w:type="spellStart"/>
      <w:r w:rsidRPr="00E5137C">
        <w:rPr>
          <w:rFonts w:ascii="inherit" w:eastAsia="Times New Roman" w:hAnsi="inherit" w:cs="Helvetica"/>
          <w:color w:val="000000"/>
          <w:sz w:val="18"/>
          <w:szCs w:val="18"/>
          <w:lang w:eastAsia="tr-TR"/>
        </w:rPr>
        <w:t>Indian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origin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who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speak</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Domari</w:t>
      </w:r>
      <w:proofErr w:type="spellEnd"/>
      <w:r w:rsidRPr="00E5137C">
        <w:rPr>
          <w:rFonts w:ascii="inherit" w:eastAsia="Times New Roman" w:hAnsi="inherit" w:cs="Helvetica"/>
          <w:color w:val="000000"/>
          <w:sz w:val="18"/>
          <w:szCs w:val="18"/>
          <w:lang w:eastAsia="tr-TR"/>
        </w:rPr>
        <w:t xml:space="preserve">.[2] </w:t>
      </w:r>
      <w:proofErr w:type="spellStart"/>
      <w:r w:rsidRPr="00E5137C">
        <w:rPr>
          <w:rFonts w:ascii="inherit" w:eastAsia="Times New Roman" w:hAnsi="inherit" w:cs="Helvetica"/>
          <w:color w:val="000000"/>
          <w:sz w:val="18"/>
          <w:szCs w:val="18"/>
          <w:lang w:eastAsia="tr-TR"/>
        </w:rPr>
        <w:t>Today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Dom</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societies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mainly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live</w:t>
      </w:r>
      <w:proofErr w:type="spellEnd"/>
      <w:r w:rsidRPr="00E5137C">
        <w:rPr>
          <w:rFonts w:ascii="inherit" w:eastAsia="Times New Roman" w:hAnsi="inherit" w:cs="Helvetica"/>
          <w:color w:val="000000"/>
          <w:sz w:val="18"/>
          <w:szCs w:val="18"/>
          <w:lang w:eastAsia="tr-TR"/>
        </w:rPr>
        <w:t xml:space="preserve"> in </w:t>
      </w:r>
      <w:proofErr w:type="spellStart"/>
      <w:r w:rsidRPr="00E5137C">
        <w:rPr>
          <w:rFonts w:ascii="inherit" w:eastAsia="Times New Roman" w:hAnsi="inherit" w:cs="Helvetica"/>
          <w:color w:val="000000"/>
          <w:sz w:val="18"/>
          <w:szCs w:val="18"/>
          <w:lang w:eastAsia="tr-TR"/>
        </w:rPr>
        <w:t>Middle</w:t>
      </w:r>
      <w:proofErr w:type="spellEnd"/>
      <w:r w:rsidRPr="00E5137C">
        <w:rPr>
          <w:rFonts w:ascii="inherit" w:eastAsia="Times New Roman" w:hAnsi="inherit" w:cs="Helvetica"/>
          <w:color w:val="000000"/>
          <w:sz w:val="18"/>
          <w:szCs w:val="18"/>
          <w:lang w:eastAsia="tr-TR"/>
        </w:rPr>
        <w:t xml:space="preserve"> East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North </w:t>
      </w:r>
      <w:proofErr w:type="spellStart"/>
      <w:r w:rsidRPr="00E5137C">
        <w:rPr>
          <w:rFonts w:ascii="inherit" w:eastAsia="Times New Roman" w:hAnsi="inherit" w:cs="Helvetica"/>
          <w:color w:val="000000"/>
          <w:sz w:val="18"/>
          <w:szCs w:val="18"/>
          <w:lang w:eastAsia="tr-TR"/>
        </w:rPr>
        <w:t>Africa</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In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Turkey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Dom</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groups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generally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live</w:t>
      </w:r>
      <w:proofErr w:type="spellEnd"/>
      <w:r w:rsidRPr="00E5137C">
        <w:rPr>
          <w:rFonts w:ascii="inherit" w:eastAsia="Times New Roman" w:hAnsi="inherit" w:cs="Helvetica"/>
          <w:color w:val="000000"/>
          <w:sz w:val="18"/>
          <w:szCs w:val="18"/>
          <w:lang w:eastAsia="tr-TR"/>
        </w:rPr>
        <w:t xml:space="preserve"> in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South-East of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country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are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mostly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composed</w:t>
      </w:r>
      <w:proofErr w:type="spellEnd"/>
      <w:r w:rsidRPr="00E5137C">
        <w:rPr>
          <w:rFonts w:ascii="inherit" w:eastAsia="Times New Roman" w:hAnsi="inherit" w:cs="Helvetica"/>
          <w:color w:val="000000"/>
          <w:sz w:val="18"/>
          <w:szCs w:val="18"/>
          <w:lang w:eastAsia="tr-TR"/>
        </w:rPr>
        <w:t xml:space="preserve"> of semi-</w:t>
      </w:r>
      <w:proofErr w:type="spellStart"/>
      <w:r w:rsidRPr="00E5137C">
        <w:rPr>
          <w:rFonts w:ascii="inherit" w:eastAsia="Times New Roman" w:hAnsi="inherit" w:cs="Helvetica"/>
          <w:color w:val="000000"/>
          <w:sz w:val="18"/>
          <w:szCs w:val="18"/>
          <w:lang w:eastAsia="tr-TR"/>
        </w:rPr>
        <w:t>nomadic</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or</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nomadic</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groups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even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though</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some</w:t>
      </w:r>
      <w:proofErr w:type="spellEnd"/>
      <w:r w:rsidRPr="00E5137C">
        <w:rPr>
          <w:rFonts w:ascii="inherit" w:eastAsia="Times New Roman" w:hAnsi="inherit" w:cs="Helvetica"/>
          <w:color w:val="000000"/>
          <w:sz w:val="18"/>
          <w:szCs w:val="18"/>
          <w:lang w:eastAsia="tr-TR"/>
        </w:rPr>
        <w:t xml:space="preserve"> has </w:t>
      </w:r>
      <w:proofErr w:type="spellStart"/>
      <w:r w:rsidRPr="00E5137C">
        <w:rPr>
          <w:rFonts w:ascii="inherit" w:eastAsia="Times New Roman" w:hAnsi="inherit" w:cs="Helvetica"/>
          <w:color w:val="000000"/>
          <w:sz w:val="18"/>
          <w:szCs w:val="18"/>
          <w:lang w:eastAsia="tr-TR"/>
        </w:rPr>
        <w:t>adopted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city</w:t>
      </w:r>
      <w:proofErr w:type="spellEnd"/>
      <w:r w:rsidRPr="00E5137C">
        <w:rPr>
          <w:rFonts w:ascii="inherit" w:eastAsia="Times New Roman" w:hAnsi="inherit" w:cs="Helvetica"/>
          <w:color w:val="000000"/>
          <w:sz w:val="18"/>
          <w:szCs w:val="18"/>
          <w:lang w:eastAsia="tr-TR"/>
        </w:rPr>
        <w:t xml:space="preserve"> life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their</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population</w:t>
      </w:r>
      <w:proofErr w:type="spellEnd"/>
      <w:r w:rsidRPr="00E5137C">
        <w:rPr>
          <w:rFonts w:ascii="inherit" w:eastAsia="Times New Roman" w:hAnsi="inherit" w:cs="Helvetica"/>
          <w:color w:val="000000"/>
          <w:sz w:val="18"/>
          <w:szCs w:val="18"/>
          <w:lang w:eastAsia="tr-TR"/>
        </w:rPr>
        <w:t xml:space="preserve"> is </w:t>
      </w:r>
      <w:proofErr w:type="spellStart"/>
      <w:r w:rsidRPr="00E5137C">
        <w:rPr>
          <w:rFonts w:ascii="inherit" w:eastAsia="Times New Roman" w:hAnsi="inherit" w:cs="Helvetica"/>
          <w:color w:val="000000"/>
          <w:sz w:val="18"/>
          <w:szCs w:val="18"/>
          <w:lang w:eastAsia="tr-TR"/>
        </w:rPr>
        <w:t>over</w:t>
      </w:r>
      <w:proofErr w:type="spellEnd"/>
      <w:r w:rsidRPr="00E5137C">
        <w:rPr>
          <w:rFonts w:ascii="inherit" w:eastAsia="Times New Roman" w:hAnsi="inherit" w:cs="Helvetica"/>
          <w:color w:val="000000"/>
          <w:sz w:val="18"/>
          <w:szCs w:val="18"/>
          <w:lang w:eastAsia="tr-TR"/>
        </w:rPr>
        <w:t xml:space="preserve"> 500 </w:t>
      </w:r>
      <w:proofErr w:type="spellStart"/>
      <w:r w:rsidRPr="00E5137C">
        <w:rPr>
          <w:rFonts w:ascii="inherit" w:eastAsia="Times New Roman" w:hAnsi="inherit" w:cs="Helvetica"/>
          <w:color w:val="000000"/>
          <w:sz w:val="18"/>
          <w:szCs w:val="18"/>
          <w:lang w:eastAsia="tr-TR"/>
        </w:rPr>
        <w:t>thousand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are</w:t>
      </w:r>
      <w:proofErr w:type="spellEnd"/>
      <w:r w:rsidRPr="00E5137C">
        <w:rPr>
          <w:rFonts w:ascii="inherit" w:eastAsia="Times New Roman" w:hAnsi="inherit" w:cs="Helvetica"/>
          <w:color w:val="000000"/>
          <w:sz w:val="18"/>
          <w:szCs w:val="18"/>
          <w:lang w:eastAsia="tr-TR"/>
        </w:rPr>
        <w:t xml:space="preserve"> a </w:t>
      </w:r>
      <w:proofErr w:type="spellStart"/>
      <w:r w:rsidRPr="00E5137C">
        <w:rPr>
          <w:rFonts w:ascii="inherit" w:eastAsia="Times New Roman" w:hAnsi="inherit" w:cs="Helvetica"/>
          <w:color w:val="000000"/>
          <w:sz w:val="18"/>
          <w:szCs w:val="18"/>
          <w:lang w:eastAsia="tr-TR"/>
        </w:rPr>
        <w:t>multi</w:t>
      </w:r>
      <w:proofErr w:type="spellEnd"/>
      <w:r w:rsidRPr="00E5137C">
        <w:rPr>
          <w:rFonts w:ascii="inherit" w:eastAsia="Times New Roman" w:hAnsi="inherit" w:cs="Helvetica"/>
          <w:color w:val="000000"/>
          <w:sz w:val="18"/>
          <w:szCs w:val="18"/>
          <w:lang w:eastAsia="tr-TR"/>
        </w:rPr>
        <w:t>-</w:t>
      </w:r>
      <w:proofErr w:type="spellStart"/>
      <w:r w:rsidRPr="00E5137C">
        <w:rPr>
          <w:rFonts w:ascii="inherit" w:eastAsia="Times New Roman" w:hAnsi="inherit" w:cs="Helvetica"/>
          <w:color w:val="000000"/>
          <w:sz w:val="18"/>
          <w:szCs w:val="18"/>
          <w:lang w:eastAsia="tr-TR"/>
        </w:rPr>
        <w:t>lingual</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community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who</w:t>
      </w:r>
      <w:proofErr w:type="spellEnd"/>
      <w:r w:rsidRPr="00E5137C">
        <w:rPr>
          <w:rFonts w:ascii="inherit" w:eastAsia="Times New Roman" w:hAnsi="inherit" w:cs="Helvetica"/>
          <w:color w:val="000000"/>
          <w:sz w:val="18"/>
          <w:szCs w:val="18"/>
          <w:lang w:eastAsia="tr-TR"/>
        </w:rPr>
        <w:t xml:space="preserve"> in </w:t>
      </w:r>
      <w:proofErr w:type="spellStart"/>
      <w:r w:rsidRPr="00E5137C">
        <w:rPr>
          <w:rFonts w:ascii="inherit" w:eastAsia="Times New Roman" w:hAnsi="inherit" w:cs="Helvetica"/>
          <w:color w:val="000000"/>
          <w:sz w:val="18"/>
          <w:szCs w:val="18"/>
          <w:lang w:eastAsia="tr-TR"/>
        </w:rPr>
        <w:t>addition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their</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native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language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speaks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languages</w:t>
      </w:r>
      <w:proofErr w:type="spellEnd"/>
      <w:r w:rsidRPr="00E5137C">
        <w:rPr>
          <w:rFonts w:ascii="inherit" w:eastAsia="Times New Roman" w:hAnsi="inherit" w:cs="Helvetica"/>
          <w:color w:val="000000"/>
          <w:sz w:val="18"/>
          <w:szCs w:val="18"/>
          <w:lang w:eastAsia="tr-TR"/>
        </w:rPr>
        <w:t xml:space="preserve"> of </w:t>
      </w:r>
      <w:proofErr w:type="spellStart"/>
      <w:r w:rsidRPr="00E5137C">
        <w:rPr>
          <w:rFonts w:ascii="inherit" w:eastAsia="Times New Roman" w:hAnsi="inherit" w:cs="Helvetica"/>
          <w:color w:val="000000"/>
          <w:sz w:val="18"/>
          <w:szCs w:val="18"/>
          <w:lang w:eastAsia="tr-TR"/>
        </w:rPr>
        <w:t>people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living</w:t>
      </w:r>
      <w:proofErr w:type="spellEnd"/>
      <w:r w:rsidRPr="00E5137C">
        <w:rPr>
          <w:rFonts w:ascii="inherit" w:eastAsia="Times New Roman" w:hAnsi="inherit" w:cs="Helvetica"/>
          <w:color w:val="000000"/>
          <w:sz w:val="18"/>
          <w:szCs w:val="18"/>
          <w:lang w:eastAsia="tr-TR"/>
        </w:rPr>
        <w:t xml:space="preserve"> in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areas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live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Kurdish</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Arabic</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Turkish</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Dom</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who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dealt</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with</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crafts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such</w:t>
      </w:r>
      <w:proofErr w:type="spellEnd"/>
      <w:r w:rsidRPr="00E5137C">
        <w:rPr>
          <w:rFonts w:ascii="inherit" w:eastAsia="Times New Roman" w:hAnsi="inherit" w:cs="Helvetica"/>
          <w:color w:val="000000"/>
          <w:sz w:val="18"/>
          <w:szCs w:val="18"/>
          <w:lang w:eastAsia="tr-TR"/>
        </w:rPr>
        <w:t xml:space="preserve"> as </w:t>
      </w:r>
      <w:proofErr w:type="spellStart"/>
      <w:r w:rsidRPr="00E5137C">
        <w:rPr>
          <w:rFonts w:ascii="inherit" w:eastAsia="Times New Roman" w:hAnsi="inherit" w:cs="Helvetica"/>
          <w:color w:val="000000"/>
          <w:sz w:val="18"/>
          <w:szCs w:val="18"/>
          <w:lang w:eastAsia="tr-TR"/>
        </w:rPr>
        <w:t>ironworking</w:t>
      </w:r>
      <w:proofErr w:type="spellEnd"/>
      <w:r w:rsidRPr="00E5137C">
        <w:rPr>
          <w:rFonts w:ascii="inherit" w:eastAsia="Times New Roman" w:hAnsi="inherit" w:cs="Helvetica"/>
          <w:color w:val="000000"/>
          <w:sz w:val="18"/>
          <w:szCs w:val="18"/>
          <w:lang w:eastAsia="tr-TR"/>
        </w:rPr>
        <w:t>, metal-</w:t>
      </w:r>
      <w:proofErr w:type="spellStart"/>
      <w:r w:rsidRPr="00E5137C">
        <w:rPr>
          <w:rFonts w:ascii="inherit" w:eastAsia="Times New Roman" w:hAnsi="inherit" w:cs="Helvetica"/>
          <w:color w:val="000000"/>
          <w:sz w:val="18"/>
          <w:szCs w:val="18"/>
          <w:lang w:eastAsia="tr-TR"/>
        </w:rPr>
        <w:t>work</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leather</w:t>
      </w:r>
      <w:proofErr w:type="spellEnd"/>
      <w:r w:rsidRPr="00E5137C">
        <w:rPr>
          <w:rFonts w:ascii="inherit" w:eastAsia="Times New Roman" w:hAnsi="inherit" w:cs="Helvetica"/>
          <w:color w:val="000000"/>
          <w:sz w:val="18"/>
          <w:szCs w:val="18"/>
          <w:lang w:eastAsia="tr-TR"/>
        </w:rPr>
        <w:t>-</w:t>
      </w:r>
      <w:proofErr w:type="spellStart"/>
      <w:r w:rsidRPr="00E5137C">
        <w:rPr>
          <w:rFonts w:ascii="inherit" w:eastAsia="Times New Roman" w:hAnsi="inherit" w:cs="Helvetica"/>
          <w:color w:val="000000"/>
          <w:sz w:val="18"/>
          <w:szCs w:val="18"/>
          <w:lang w:eastAsia="tr-TR"/>
        </w:rPr>
        <w:t>work</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basketry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dentistry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circumcision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practice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musicianship</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fortune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telling</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for</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centuries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today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lost</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these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professions</w:t>
      </w:r>
      <w:proofErr w:type="spellEnd"/>
      <w:r w:rsidRPr="00E5137C">
        <w:rPr>
          <w:rFonts w:ascii="inherit" w:eastAsia="Times New Roman" w:hAnsi="inherit" w:cs="Helvetica"/>
          <w:color w:val="000000"/>
          <w:sz w:val="18"/>
          <w:szCs w:val="18"/>
          <w:lang w:eastAsia="tr-TR"/>
        </w:rPr>
        <w:t xml:space="preserve"> since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lost</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their</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validity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led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different</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professions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These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communities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who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live</w:t>
      </w:r>
      <w:proofErr w:type="spellEnd"/>
      <w:r w:rsidRPr="00E5137C">
        <w:rPr>
          <w:rFonts w:ascii="inherit" w:eastAsia="Times New Roman" w:hAnsi="inherit" w:cs="Helvetica"/>
          <w:color w:val="000000"/>
          <w:sz w:val="18"/>
          <w:szCs w:val="18"/>
          <w:lang w:eastAsia="tr-TR"/>
        </w:rPr>
        <w:t xml:space="preserve"> a </w:t>
      </w:r>
      <w:proofErr w:type="spellStart"/>
      <w:r w:rsidRPr="00E5137C">
        <w:rPr>
          <w:rFonts w:ascii="inherit" w:eastAsia="Times New Roman" w:hAnsi="inherit" w:cs="Helvetica"/>
          <w:color w:val="000000"/>
          <w:sz w:val="18"/>
          <w:szCs w:val="18"/>
          <w:lang w:eastAsia="tr-TR"/>
        </w:rPr>
        <w:t>nomadic</w:t>
      </w:r>
      <w:proofErr w:type="spellEnd"/>
      <w:r w:rsidRPr="00E5137C">
        <w:rPr>
          <w:rFonts w:ascii="inherit" w:eastAsia="Times New Roman" w:hAnsi="inherit" w:cs="Helvetica"/>
          <w:color w:val="000000"/>
          <w:sz w:val="18"/>
          <w:szCs w:val="18"/>
          <w:lang w:eastAsia="tr-TR"/>
        </w:rPr>
        <w:t xml:space="preserve"> life </w:t>
      </w:r>
      <w:proofErr w:type="spellStart"/>
      <w:r w:rsidRPr="00E5137C">
        <w:rPr>
          <w:rFonts w:ascii="inherit" w:eastAsia="Times New Roman" w:hAnsi="inherit" w:cs="Helvetica"/>
          <w:color w:val="000000"/>
          <w:sz w:val="18"/>
          <w:szCs w:val="18"/>
          <w:lang w:eastAsia="tr-TR"/>
        </w:rPr>
        <w:t>to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practice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these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professions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adopted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semi-</w:t>
      </w:r>
      <w:proofErr w:type="spellStart"/>
      <w:r w:rsidRPr="00E5137C">
        <w:rPr>
          <w:rFonts w:ascii="inherit" w:eastAsia="Times New Roman" w:hAnsi="inherit" w:cs="Helvetica"/>
          <w:color w:val="000000"/>
          <w:sz w:val="18"/>
          <w:szCs w:val="18"/>
          <w:lang w:eastAsia="tr-TR"/>
        </w:rPr>
        <w:t>nomadic</w:t>
      </w:r>
      <w:proofErr w:type="spellEnd"/>
      <w:r w:rsidRPr="00E5137C">
        <w:rPr>
          <w:rFonts w:ascii="inherit" w:eastAsia="Times New Roman" w:hAnsi="inherit" w:cs="Helvetica"/>
          <w:color w:val="000000"/>
          <w:sz w:val="18"/>
          <w:szCs w:val="18"/>
          <w:lang w:eastAsia="tr-TR"/>
        </w:rPr>
        <w:t xml:space="preserve"> life in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last</w:t>
      </w:r>
      <w:proofErr w:type="spellEnd"/>
      <w:r w:rsidRPr="00E5137C">
        <w:rPr>
          <w:rFonts w:ascii="inherit" w:eastAsia="Times New Roman" w:hAnsi="inherit" w:cs="Helvetica"/>
          <w:color w:val="000000"/>
          <w:sz w:val="18"/>
          <w:szCs w:val="18"/>
          <w:lang w:eastAsia="tr-TR"/>
        </w:rPr>
        <w:t xml:space="preserve"> 50 </w:t>
      </w:r>
      <w:proofErr w:type="spellStart"/>
      <w:r w:rsidRPr="00E5137C">
        <w:rPr>
          <w:rFonts w:ascii="inherit" w:eastAsia="Times New Roman" w:hAnsi="inherit" w:cs="Helvetica"/>
          <w:color w:val="000000"/>
          <w:sz w:val="18"/>
          <w:szCs w:val="18"/>
          <w:lang w:eastAsia="tr-TR"/>
        </w:rPr>
        <w:t>years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These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communities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who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have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been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providing</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handcrafts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other</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people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live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together</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gradually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became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unemployed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due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to</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increasing</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population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ever-</w:t>
      </w:r>
      <w:proofErr w:type="spellStart"/>
      <w:r w:rsidRPr="00E5137C">
        <w:rPr>
          <w:rFonts w:ascii="inherit" w:eastAsia="Times New Roman" w:hAnsi="inherit" w:cs="Helvetica"/>
          <w:color w:val="000000"/>
          <w:sz w:val="18"/>
          <w:szCs w:val="18"/>
          <w:lang w:eastAsia="tr-TR"/>
        </w:rPr>
        <w:t>developing</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industry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mass</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production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Today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they</w:t>
      </w:r>
      <w:proofErr w:type="spellEnd"/>
      <w:r w:rsidRPr="00E5137C">
        <w:rPr>
          <w:rFonts w:ascii="inherit" w:eastAsia="Times New Roman" w:hAnsi="inherit" w:cs="Helvetica"/>
          <w:color w:val="000000"/>
          <w:sz w:val="18"/>
          <w:szCs w:val="18"/>
          <w:lang w:eastAsia="tr-TR"/>
        </w:rPr>
        <w:t xml:space="preserve"> do </w:t>
      </w:r>
      <w:proofErr w:type="spellStart"/>
      <w:r w:rsidRPr="00E5137C">
        <w:rPr>
          <w:rFonts w:ascii="inherit" w:eastAsia="Times New Roman" w:hAnsi="inherit" w:cs="Helvetica"/>
          <w:color w:val="000000"/>
          <w:sz w:val="18"/>
          <w:szCs w:val="18"/>
          <w:lang w:eastAsia="tr-TR"/>
        </w:rPr>
        <w:t>seasonal</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agricultural</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work</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waste</w:t>
      </w:r>
      <w:proofErr w:type="spellEnd"/>
      <w:r w:rsidRPr="00E5137C">
        <w:rPr>
          <w:rFonts w:ascii="inherit" w:eastAsia="Times New Roman" w:hAnsi="inherit" w:cs="Helvetica"/>
          <w:color w:val="000000"/>
          <w:sz w:val="18"/>
          <w:szCs w:val="18"/>
          <w:lang w:eastAsia="tr-TR"/>
        </w:rPr>
        <w:t>-</w:t>
      </w:r>
      <w:proofErr w:type="spellStart"/>
      <w:r w:rsidRPr="00E5137C">
        <w:rPr>
          <w:rFonts w:ascii="inherit" w:eastAsia="Times New Roman" w:hAnsi="inherit" w:cs="Helvetica"/>
          <w:color w:val="000000"/>
          <w:sz w:val="18"/>
          <w:szCs w:val="18"/>
          <w:lang w:eastAsia="tr-TR"/>
        </w:rPr>
        <w:t>refuse</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collection</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and</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daily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work</w:t>
      </w:r>
      <w:proofErr w:type="spellEnd"/>
      <w:r w:rsidRPr="00E5137C">
        <w:rPr>
          <w:rFonts w:ascii="inherit" w:eastAsia="Times New Roman" w:hAnsi="inherit" w:cs="Helvetica"/>
          <w:color w:val="000000"/>
          <w:sz w:val="18"/>
          <w:szCs w:val="18"/>
          <w:lang w:eastAsia="tr-TR"/>
        </w:rPr>
        <w:t xml:space="preserve"> in </w:t>
      </w:r>
      <w:proofErr w:type="spellStart"/>
      <w:r w:rsidRPr="00E5137C">
        <w:rPr>
          <w:rFonts w:ascii="inherit" w:eastAsia="Times New Roman" w:hAnsi="inherit" w:cs="Helvetica"/>
          <w:color w:val="000000"/>
          <w:sz w:val="18"/>
          <w:szCs w:val="18"/>
          <w:lang w:eastAsia="tr-TR"/>
        </w:rPr>
        <w:t>almost</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every</w:t>
      </w:r>
      <w:proofErr w:type="spellEnd"/>
      <w:r w:rsidRPr="00E5137C">
        <w:rPr>
          <w:rFonts w:ascii="inherit" w:eastAsia="Times New Roman" w:hAnsi="inherit" w:cs="Helvetica"/>
          <w:color w:val="000000"/>
          <w:sz w:val="18"/>
          <w:szCs w:val="18"/>
          <w:lang w:eastAsia="tr-TR"/>
        </w:rPr>
        <w:t xml:space="preserve"> </w:t>
      </w:r>
      <w:proofErr w:type="spellStart"/>
      <w:r w:rsidRPr="00E5137C">
        <w:rPr>
          <w:rFonts w:ascii="inherit" w:eastAsia="Times New Roman" w:hAnsi="inherit" w:cs="Helvetica"/>
          <w:color w:val="000000"/>
          <w:sz w:val="18"/>
          <w:szCs w:val="18"/>
          <w:lang w:eastAsia="tr-TR"/>
        </w:rPr>
        <w:t>region</w:t>
      </w:r>
      <w:proofErr w:type="spellEnd"/>
      <w:r w:rsidRPr="00E5137C">
        <w:rPr>
          <w:rFonts w:ascii="inherit" w:eastAsia="Times New Roman" w:hAnsi="inherit" w:cs="Helvetica"/>
          <w:color w:val="000000"/>
          <w:sz w:val="18"/>
          <w:szCs w:val="18"/>
          <w:lang w:eastAsia="tr-TR"/>
        </w:rPr>
        <w:t xml:space="preserve"> of </w:t>
      </w:r>
      <w:proofErr w:type="spellStart"/>
      <w:r w:rsidRPr="00E5137C">
        <w:rPr>
          <w:rFonts w:ascii="inherit" w:eastAsia="Times New Roman" w:hAnsi="inherit" w:cs="Helvetica"/>
          <w:color w:val="000000"/>
          <w:sz w:val="18"/>
          <w:szCs w:val="18"/>
          <w:lang w:eastAsia="tr-TR"/>
        </w:rPr>
        <w:t>Turkey</w:t>
      </w:r>
      <w:proofErr w:type="spellEnd"/>
      <w:r w:rsidRPr="00E5137C">
        <w:rPr>
          <w:rFonts w:ascii="inherit" w:eastAsia="Times New Roman" w:hAnsi="inherit" w:cs="Helvetica"/>
          <w:color w:val="000000"/>
          <w:sz w:val="18"/>
          <w:szCs w:val="18"/>
          <w:lang w:eastAsia="tr-TR"/>
        </w:rPr>
        <w:t>.</w:t>
      </w:r>
    </w:p>
    <w:p w:rsidR="00E5137C" w:rsidRPr="00E5137C" w:rsidRDefault="00E5137C" w:rsidP="00E5137C">
      <w:pPr>
        <w:shd w:val="clear" w:color="auto" w:fill="FFFFFF"/>
        <w:spacing w:before="204" w:after="204" w:line="396" w:lineRule="atLeast"/>
        <w:textAlignment w:val="baseline"/>
        <w:rPr>
          <w:rFonts w:ascii="inherit" w:eastAsia="Times New Roman" w:hAnsi="inherit" w:cs="Helvetica"/>
          <w:color w:val="000000"/>
          <w:sz w:val="18"/>
          <w:szCs w:val="18"/>
          <w:lang w:eastAsia="tr-TR"/>
        </w:rPr>
      </w:pPr>
      <w:r>
        <w:rPr>
          <w:rFonts w:ascii="inherit" w:eastAsia="Times New Roman" w:hAnsi="inherit" w:cs="Helvetica"/>
          <w:noProof/>
          <w:color w:val="000000"/>
          <w:sz w:val="18"/>
          <w:szCs w:val="18"/>
          <w:lang w:eastAsia="tr-TR"/>
        </w:rPr>
        <w:lastRenderedPageBreak/>
        <w:drawing>
          <wp:inline distT="0" distB="0" distL="0" distR="0">
            <wp:extent cx="18288000" cy="12201525"/>
            <wp:effectExtent l="19050" t="0" r="0" b="0"/>
            <wp:docPr id="2" name="Resim 2" descr="http://www.kirkayak.org/wp-content/uploads/2022/04/The-Dom-in-Tur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rkayak.org/wp-content/uploads/2022/04/The-Dom-in-Turkey-1.jpg"/>
                    <pic:cNvPicPr>
                      <a:picLocks noChangeAspect="1" noChangeArrowheads="1"/>
                    </pic:cNvPicPr>
                  </pic:nvPicPr>
                  <pic:blipFill>
                    <a:blip r:embed="rId5" cstate="print"/>
                    <a:srcRect/>
                    <a:stretch>
                      <a:fillRect/>
                    </a:stretch>
                  </pic:blipFill>
                  <pic:spPr bwMode="auto">
                    <a:xfrm>
                      <a:off x="0" y="0"/>
                      <a:ext cx="18288000" cy="12201525"/>
                    </a:xfrm>
                    <a:prstGeom prst="rect">
                      <a:avLst/>
                    </a:prstGeom>
                    <a:noFill/>
                    <a:ln w="9525">
                      <a:noFill/>
                      <a:miter lim="800000"/>
                      <a:headEnd/>
                      <a:tailEnd/>
                    </a:ln>
                  </pic:spPr>
                </pic:pic>
              </a:graphicData>
            </a:graphic>
          </wp:inline>
        </w:drawing>
      </w:r>
    </w:p>
    <w:p w:rsidR="00E5137C" w:rsidRDefault="00E5137C" w:rsidP="00E5137C">
      <w:pPr>
        <w:pStyle w:val="Balk3"/>
        <w:shd w:val="clear" w:color="auto" w:fill="FFFFFF"/>
        <w:spacing w:before="0" w:beforeAutospacing="0" w:after="0" w:afterAutospacing="0" w:line="264" w:lineRule="atLeast"/>
        <w:jc w:val="center"/>
        <w:textAlignment w:val="baseline"/>
        <w:rPr>
          <w:rFonts w:ascii="Helvetica" w:hAnsi="Helvetica" w:cs="Helvetica"/>
          <w:color w:val="222222"/>
          <w:sz w:val="28"/>
          <w:szCs w:val="28"/>
        </w:rPr>
      </w:pPr>
      <w:r>
        <w:rPr>
          <w:rStyle w:val="heading-wrap"/>
          <w:rFonts w:ascii="Helvetica" w:hAnsi="Helvetica" w:cs="Helvetica"/>
          <w:color w:val="222222"/>
          <w:sz w:val="28"/>
          <w:szCs w:val="28"/>
          <w:bdr w:val="none" w:sz="0" w:space="0" w:color="auto" w:frame="1"/>
        </w:rPr>
        <w:lastRenderedPageBreak/>
        <w:t xml:space="preserve">Türkiye'deki </w:t>
      </w:r>
      <w:proofErr w:type="spellStart"/>
      <w:r>
        <w:rPr>
          <w:rStyle w:val="heading-wrap"/>
          <w:rFonts w:ascii="Helvetica" w:hAnsi="Helvetica" w:cs="Helvetica"/>
          <w:color w:val="222222"/>
          <w:sz w:val="28"/>
          <w:szCs w:val="28"/>
          <w:bdr w:val="none" w:sz="0" w:space="0" w:color="auto" w:frame="1"/>
        </w:rPr>
        <w:t>Dom</w:t>
      </w:r>
      <w:proofErr w:type="spellEnd"/>
    </w:p>
    <w:p w:rsidR="00E5137C" w:rsidRDefault="00E5137C" w:rsidP="00E5137C">
      <w:pPr>
        <w:pStyle w:val="NormalWeb"/>
        <w:shd w:val="clear" w:color="auto" w:fill="FFFFFF"/>
        <w:spacing w:before="204" w:beforeAutospacing="0" w:after="204" w:afterAutospacing="0" w:line="396" w:lineRule="atLeast"/>
        <w:textAlignment w:val="baseline"/>
        <w:rPr>
          <w:rFonts w:ascii="inherit" w:hAnsi="inherit" w:cs="Helvetica"/>
          <w:color w:val="000000"/>
          <w:sz w:val="18"/>
          <w:szCs w:val="18"/>
        </w:rPr>
      </w:pPr>
      <w:r>
        <w:rPr>
          <w:rFonts w:ascii="inherit" w:hAnsi="inherit" w:cs="Helvetica"/>
          <w:color w:val="000000"/>
          <w:sz w:val="18"/>
          <w:szCs w:val="18"/>
        </w:rPr>
        <w:t>Resmi istatistiklerin ve güvenilir tahminlerin olmaması nedeniyle toplam Çingene sayısı (</w:t>
      </w:r>
      <w:proofErr w:type="spellStart"/>
      <w:r>
        <w:rPr>
          <w:rFonts w:ascii="inherit" w:hAnsi="inherit" w:cs="Helvetica"/>
          <w:color w:val="000000"/>
          <w:sz w:val="18"/>
          <w:szCs w:val="18"/>
        </w:rPr>
        <w:t>Dom</w:t>
      </w:r>
      <w:proofErr w:type="spellEnd"/>
      <w:r>
        <w:rPr>
          <w:rFonts w:ascii="inherit" w:hAnsi="inherit" w:cs="Helvetica"/>
          <w:color w:val="000000"/>
          <w:sz w:val="18"/>
          <w:szCs w:val="18"/>
        </w:rPr>
        <w:t xml:space="preserve">, </w:t>
      </w:r>
      <w:proofErr w:type="spellStart"/>
      <w:r>
        <w:rPr>
          <w:rFonts w:ascii="inherit" w:hAnsi="inherit" w:cs="Helvetica"/>
          <w:color w:val="000000"/>
          <w:sz w:val="18"/>
          <w:szCs w:val="18"/>
        </w:rPr>
        <w:t>Lom</w:t>
      </w:r>
      <w:proofErr w:type="spellEnd"/>
      <w:r>
        <w:rPr>
          <w:rFonts w:ascii="inherit" w:hAnsi="inherit" w:cs="Helvetica"/>
          <w:color w:val="000000"/>
          <w:sz w:val="18"/>
          <w:szCs w:val="18"/>
        </w:rPr>
        <w:t xml:space="preserve"> ve Rom veya Abdallar gibi alt gruplar) bilinmemektedir. Avrupa Konseyi'ne göre, tahmin edilen toplam sayı 500.000 ile 5 Milyon arasında değişmektedir.[1]</w:t>
      </w:r>
    </w:p>
    <w:p w:rsidR="00E5137C" w:rsidRDefault="00E5137C" w:rsidP="00E5137C">
      <w:pPr>
        <w:pStyle w:val="NormalWeb"/>
        <w:shd w:val="clear" w:color="auto" w:fill="FFFFFF"/>
        <w:spacing w:before="204" w:beforeAutospacing="0" w:after="204" w:afterAutospacing="0" w:line="396" w:lineRule="atLeast"/>
        <w:textAlignment w:val="baseline"/>
        <w:rPr>
          <w:rFonts w:ascii="inherit" w:hAnsi="inherit" w:cs="Helvetica"/>
          <w:color w:val="000000"/>
          <w:sz w:val="18"/>
          <w:szCs w:val="18"/>
        </w:rPr>
      </w:pPr>
      <w:r>
        <w:rPr>
          <w:rFonts w:ascii="inherit" w:hAnsi="inherit" w:cs="Helvetica"/>
          <w:noProof/>
          <w:color w:val="000000"/>
          <w:sz w:val="18"/>
          <w:szCs w:val="18"/>
        </w:rPr>
        <w:lastRenderedPageBreak/>
        <w:drawing>
          <wp:inline distT="0" distB="0" distL="0" distR="0">
            <wp:extent cx="18288000" cy="12201525"/>
            <wp:effectExtent l="19050" t="0" r="0" b="0"/>
            <wp:docPr id="5" name="Resim 5" descr="http://www.kirkayak.org/wp-content/uploads/2022/04/The-Dom-in-Tur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rkayak.org/wp-content/uploads/2022/04/The-Dom-in-Turkey-2.jpg"/>
                    <pic:cNvPicPr>
                      <a:picLocks noChangeAspect="1" noChangeArrowheads="1"/>
                    </pic:cNvPicPr>
                  </pic:nvPicPr>
                  <pic:blipFill>
                    <a:blip r:embed="rId4" cstate="print"/>
                    <a:srcRect/>
                    <a:stretch>
                      <a:fillRect/>
                    </a:stretch>
                  </pic:blipFill>
                  <pic:spPr bwMode="auto">
                    <a:xfrm>
                      <a:off x="0" y="0"/>
                      <a:ext cx="18288000" cy="12201525"/>
                    </a:xfrm>
                    <a:prstGeom prst="rect">
                      <a:avLst/>
                    </a:prstGeom>
                    <a:noFill/>
                    <a:ln w="9525">
                      <a:noFill/>
                      <a:miter lim="800000"/>
                      <a:headEnd/>
                      <a:tailEnd/>
                    </a:ln>
                  </pic:spPr>
                </pic:pic>
              </a:graphicData>
            </a:graphic>
          </wp:inline>
        </w:drawing>
      </w:r>
    </w:p>
    <w:p w:rsidR="00E5137C" w:rsidRDefault="00E5137C" w:rsidP="00E5137C">
      <w:pPr>
        <w:pStyle w:val="NormalWeb"/>
        <w:shd w:val="clear" w:color="auto" w:fill="FFFFFF"/>
        <w:spacing w:before="204" w:beforeAutospacing="0" w:after="204" w:afterAutospacing="0" w:line="396" w:lineRule="atLeast"/>
        <w:textAlignment w:val="baseline"/>
        <w:rPr>
          <w:rFonts w:ascii="inherit" w:hAnsi="inherit" w:cs="Helvetica"/>
          <w:color w:val="000000"/>
          <w:sz w:val="18"/>
          <w:szCs w:val="18"/>
        </w:rPr>
      </w:pPr>
      <w:r>
        <w:rPr>
          <w:rFonts w:ascii="inherit" w:hAnsi="inherit" w:cs="Helvetica"/>
          <w:color w:val="000000"/>
          <w:sz w:val="18"/>
          <w:szCs w:val="18"/>
        </w:rPr>
        <w:lastRenderedPageBreak/>
        <w:t xml:space="preserve">Çingenelerin büyük bir kısmı Türkiye'nin Batı bölgelerinde yaşarken, </w:t>
      </w:r>
      <w:proofErr w:type="spellStart"/>
      <w:r>
        <w:rPr>
          <w:rFonts w:ascii="inherit" w:hAnsi="inherit" w:cs="Helvetica"/>
          <w:color w:val="000000"/>
          <w:sz w:val="18"/>
          <w:szCs w:val="18"/>
        </w:rPr>
        <w:t>Dom</w:t>
      </w:r>
      <w:proofErr w:type="spellEnd"/>
      <w:r>
        <w:rPr>
          <w:rFonts w:ascii="inherit" w:hAnsi="inherit" w:cs="Helvetica"/>
          <w:color w:val="000000"/>
          <w:sz w:val="18"/>
          <w:szCs w:val="18"/>
        </w:rPr>
        <w:t xml:space="preserve"> ve </w:t>
      </w:r>
      <w:proofErr w:type="spellStart"/>
      <w:r>
        <w:rPr>
          <w:rFonts w:ascii="inherit" w:hAnsi="inherit" w:cs="Helvetica"/>
          <w:color w:val="000000"/>
          <w:sz w:val="18"/>
          <w:szCs w:val="18"/>
        </w:rPr>
        <w:t>Lom</w:t>
      </w:r>
      <w:proofErr w:type="spellEnd"/>
      <w:r>
        <w:rPr>
          <w:rFonts w:ascii="inherit" w:hAnsi="inherit" w:cs="Helvetica"/>
          <w:color w:val="000000"/>
          <w:sz w:val="18"/>
          <w:szCs w:val="18"/>
        </w:rPr>
        <w:t xml:space="preserve"> grupları daha çok Güneydoğu ve Doğu bölgelerinde yaşamaktadır. </w:t>
      </w:r>
      <w:proofErr w:type="spellStart"/>
      <w:r>
        <w:rPr>
          <w:rFonts w:ascii="inherit" w:hAnsi="inherit" w:cs="Helvetica"/>
          <w:color w:val="000000"/>
          <w:sz w:val="18"/>
          <w:szCs w:val="18"/>
        </w:rPr>
        <w:t>Domlar</w:t>
      </w:r>
      <w:proofErr w:type="spellEnd"/>
      <w:r>
        <w:rPr>
          <w:rFonts w:ascii="inherit" w:hAnsi="inherit" w:cs="Helvetica"/>
          <w:color w:val="000000"/>
          <w:sz w:val="18"/>
          <w:szCs w:val="18"/>
        </w:rPr>
        <w:t xml:space="preserve">, </w:t>
      </w:r>
      <w:proofErr w:type="spellStart"/>
      <w:r>
        <w:rPr>
          <w:rFonts w:ascii="inherit" w:hAnsi="inherit" w:cs="Helvetica"/>
          <w:color w:val="000000"/>
          <w:sz w:val="18"/>
          <w:szCs w:val="18"/>
        </w:rPr>
        <w:t>Domari</w:t>
      </w:r>
      <w:proofErr w:type="spellEnd"/>
      <w:r>
        <w:rPr>
          <w:rFonts w:ascii="inherit" w:hAnsi="inherit" w:cs="Helvetica"/>
          <w:color w:val="000000"/>
          <w:sz w:val="18"/>
          <w:szCs w:val="18"/>
        </w:rPr>
        <w:t xml:space="preserve"> dili konuşan Hint kökenli farklı bir dil grubu oluştururlar.[2] Bugün </w:t>
      </w:r>
      <w:proofErr w:type="spellStart"/>
      <w:r>
        <w:rPr>
          <w:rFonts w:ascii="inherit" w:hAnsi="inherit" w:cs="Helvetica"/>
          <w:color w:val="000000"/>
          <w:sz w:val="18"/>
          <w:szCs w:val="18"/>
        </w:rPr>
        <w:t>Dom</w:t>
      </w:r>
      <w:proofErr w:type="spellEnd"/>
      <w:r>
        <w:rPr>
          <w:rFonts w:ascii="inherit" w:hAnsi="inherit" w:cs="Helvetica"/>
          <w:color w:val="000000"/>
          <w:sz w:val="18"/>
          <w:szCs w:val="18"/>
        </w:rPr>
        <w:t xml:space="preserve"> toplumları ağırlıklı olarak Orta Doğu ve Kuzey Afrika'da yaşıyor. Türkiye'de </w:t>
      </w:r>
      <w:proofErr w:type="spellStart"/>
      <w:r>
        <w:rPr>
          <w:rFonts w:ascii="inherit" w:hAnsi="inherit" w:cs="Helvetica"/>
          <w:color w:val="000000"/>
          <w:sz w:val="18"/>
          <w:szCs w:val="18"/>
        </w:rPr>
        <w:t>Dom</w:t>
      </w:r>
      <w:proofErr w:type="spellEnd"/>
      <w:r>
        <w:rPr>
          <w:rFonts w:ascii="inherit" w:hAnsi="inherit" w:cs="Helvetica"/>
          <w:color w:val="000000"/>
          <w:sz w:val="18"/>
          <w:szCs w:val="18"/>
        </w:rPr>
        <w:t xml:space="preserve"> grupları genellikle ülkenin Güneydoğusunda yaşıyor. Bazıları şehir hayatını benimsemiş ve nüfusları 500 binin üzerinde olmasına rağmen çoğunlukla yarı göçebe veya göçebe gruplardan oluşmaktadır. Ana dillerinin yanı sıra yaşadıkları bölgelerde yaşayan insanların dillerini de (Kürtçe, Arapça, Türkçe) konuşan çok dilli bir topluluktur. Demircilik, madencilik, dericilik, sepetçilik, dişçilik, sünnet, müzisyenlik gibi zanaatlarla uğraşan </w:t>
      </w:r>
      <w:proofErr w:type="spellStart"/>
      <w:r>
        <w:rPr>
          <w:rFonts w:ascii="inherit" w:hAnsi="inherit" w:cs="Helvetica"/>
          <w:color w:val="000000"/>
          <w:sz w:val="18"/>
          <w:szCs w:val="18"/>
        </w:rPr>
        <w:t>Domlar</w:t>
      </w:r>
      <w:proofErr w:type="spellEnd"/>
      <w:r>
        <w:rPr>
          <w:rFonts w:ascii="inherit" w:hAnsi="inherit" w:cs="Helvetica"/>
          <w:color w:val="000000"/>
          <w:sz w:val="18"/>
          <w:szCs w:val="18"/>
        </w:rPr>
        <w:t>, Yüzyıllardır falcılık bu meslekleri günümüzde geçerliliğini yitirdiğinden beri yitirmiş ve farklı mesleklerin doğmasına neden olmuştur. Bu meslekleri icra etmek için göçebe bir hayat yaşayan bu topluluklar, son 50 yılda yarı göçebe hayatı benimsemişlerdir. Birlikte yaşadıkları diğer insanlara el sanatları sağlayan bu topluluklar, artan nüfus ve sürekli gelişen sanayi ve seri üretim nedeniyle giderek işsiz kalmışlardır. Bugün Türkiye'nin hemen her bölgesinde mevsimlik tarım işleri, atık-çöp toplama ve günlük işler yapıyorlar. </w:t>
      </w:r>
      <w:proofErr w:type="gramStart"/>
      <w:r>
        <w:rPr>
          <w:rFonts w:ascii="inherit" w:hAnsi="inherit" w:cs="Helvetica"/>
          <w:color w:val="000000"/>
          <w:sz w:val="18"/>
          <w:szCs w:val="18"/>
        </w:rPr>
        <w:t>artan</w:t>
      </w:r>
      <w:proofErr w:type="gramEnd"/>
      <w:r>
        <w:rPr>
          <w:rFonts w:ascii="inherit" w:hAnsi="inherit" w:cs="Helvetica"/>
          <w:color w:val="000000"/>
          <w:sz w:val="18"/>
          <w:szCs w:val="18"/>
        </w:rPr>
        <w:t xml:space="preserve"> nüfus ve sürekli gelişen sanayi ve seri üretim nedeniyle giderek işsiz kalmıştır. Bugün Türkiye'nin hemen her bölgesinde mevsimlik tarım işleri, atık-çöp toplama ve günlük işler yapıyorlar. </w:t>
      </w:r>
      <w:proofErr w:type="gramStart"/>
      <w:r>
        <w:rPr>
          <w:rFonts w:ascii="inherit" w:hAnsi="inherit" w:cs="Helvetica"/>
          <w:color w:val="000000"/>
          <w:sz w:val="18"/>
          <w:szCs w:val="18"/>
        </w:rPr>
        <w:t>artan</w:t>
      </w:r>
      <w:proofErr w:type="gramEnd"/>
      <w:r>
        <w:rPr>
          <w:rFonts w:ascii="inherit" w:hAnsi="inherit" w:cs="Helvetica"/>
          <w:color w:val="000000"/>
          <w:sz w:val="18"/>
          <w:szCs w:val="18"/>
        </w:rPr>
        <w:t xml:space="preserve"> nüfus ve sürekli gelişen sanayi ve seri üretim nedeniyle giderek işsiz kalmıştır. Bugün Türkiye'nin hemen her bölgesinde mevsimlik tarım işleri, atık-çöp toplama ve günlük işler yapıyorlar.</w:t>
      </w:r>
    </w:p>
    <w:p w:rsidR="00E5137C" w:rsidRDefault="00E5137C" w:rsidP="00E5137C">
      <w:pPr>
        <w:pStyle w:val="NormalWeb"/>
        <w:shd w:val="clear" w:color="auto" w:fill="FFFFFF"/>
        <w:spacing w:before="204" w:beforeAutospacing="0" w:after="204" w:afterAutospacing="0" w:line="396" w:lineRule="atLeast"/>
        <w:textAlignment w:val="baseline"/>
        <w:rPr>
          <w:rFonts w:ascii="inherit" w:hAnsi="inherit" w:cs="Helvetica"/>
          <w:color w:val="000000"/>
          <w:sz w:val="18"/>
          <w:szCs w:val="18"/>
        </w:rPr>
      </w:pPr>
      <w:r>
        <w:rPr>
          <w:rFonts w:ascii="inherit" w:hAnsi="inherit" w:cs="Helvetica"/>
          <w:noProof/>
          <w:color w:val="000000"/>
          <w:sz w:val="18"/>
          <w:szCs w:val="18"/>
        </w:rPr>
        <w:lastRenderedPageBreak/>
        <w:drawing>
          <wp:inline distT="0" distB="0" distL="0" distR="0">
            <wp:extent cx="18288000" cy="12201525"/>
            <wp:effectExtent l="19050" t="0" r="0" b="0"/>
            <wp:docPr id="6" name="Resim 6" descr="http://www.kirkayak.org/wp-content/uploads/2022/04/The-Dom-in-Tur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rkayak.org/wp-content/uploads/2022/04/The-Dom-in-Turkey-1.jpg"/>
                    <pic:cNvPicPr>
                      <a:picLocks noChangeAspect="1" noChangeArrowheads="1"/>
                    </pic:cNvPicPr>
                  </pic:nvPicPr>
                  <pic:blipFill>
                    <a:blip r:embed="rId5" cstate="print"/>
                    <a:srcRect/>
                    <a:stretch>
                      <a:fillRect/>
                    </a:stretch>
                  </pic:blipFill>
                  <pic:spPr bwMode="auto">
                    <a:xfrm>
                      <a:off x="0" y="0"/>
                      <a:ext cx="18288000" cy="12201525"/>
                    </a:xfrm>
                    <a:prstGeom prst="rect">
                      <a:avLst/>
                    </a:prstGeom>
                    <a:noFill/>
                    <a:ln w="9525">
                      <a:noFill/>
                      <a:miter lim="800000"/>
                      <a:headEnd/>
                      <a:tailEnd/>
                    </a:ln>
                  </pic:spPr>
                </pic:pic>
              </a:graphicData>
            </a:graphic>
          </wp:inline>
        </w:drawing>
      </w:r>
    </w:p>
    <w:p w:rsidR="00E678E3" w:rsidRDefault="00E678E3"/>
    <w:sectPr w:rsidR="00E678E3" w:rsidSect="00E678E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E5137C"/>
    <w:rsid w:val="00E5137C"/>
    <w:rsid w:val="00E678E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8E3"/>
  </w:style>
  <w:style w:type="paragraph" w:styleId="Balk3">
    <w:name w:val="heading 3"/>
    <w:basedOn w:val="Normal"/>
    <w:link w:val="Balk3Char"/>
    <w:uiPriority w:val="9"/>
    <w:qFormat/>
    <w:rsid w:val="00E5137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E5137C"/>
    <w:rPr>
      <w:rFonts w:ascii="Times New Roman" w:eastAsia="Times New Roman" w:hAnsi="Times New Roman" w:cs="Times New Roman"/>
      <w:b/>
      <w:bCs/>
      <w:sz w:val="27"/>
      <w:szCs w:val="27"/>
      <w:lang w:eastAsia="tr-TR"/>
    </w:rPr>
  </w:style>
  <w:style w:type="character" w:customStyle="1" w:styleId="heading-wrap">
    <w:name w:val="heading-wrap"/>
    <w:basedOn w:val="VarsaylanParagrafYazTipi"/>
    <w:rsid w:val="00E5137C"/>
  </w:style>
  <w:style w:type="paragraph" w:styleId="NormalWeb">
    <w:name w:val="Normal (Web)"/>
    <w:basedOn w:val="Normal"/>
    <w:uiPriority w:val="99"/>
    <w:semiHidden/>
    <w:unhideWhenUsed/>
    <w:rsid w:val="00E5137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E513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513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6420512">
      <w:bodyDiv w:val="1"/>
      <w:marLeft w:val="0"/>
      <w:marRight w:val="0"/>
      <w:marTop w:val="0"/>
      <w:marBottom w:val="0"/>
      <w:divBdr>
        <w:top w:val="none" w:sz="0" w:space="0" w:color="auto"/>
        <w:left w:val="none" w:sz="0" w:space="0" w:color="auto"/>
        <w:bottom w:val="none" w:sz="0" w:space="0" w:color="auto"/>
        <w:right w:val="none" w:sz="0" w:space="0" w:color="auto"/>
      </w:divBdr>
      <w:divsChild>
        <w:div w:id="1469206302">
          <w:marLeft w:val="0"/>
          <w:marRight w:val="0"/>
          <w:marTop w:val="0"/>
          <w:marBottom w:val="0"/>
          <w:divBdr>
            <w:top w:val="none" w:sz="0" w:space="0" w:color="auto"/>
            <w:left w:val="none" w:sz="0" w:space="0" w:color="auto"/>
            <w:bottom w:val="none" w:sz="0" w:space="0" w:color="auto"/>
            <w:right w:val="none" w:sz="0" w:space="0" w:color="auto"/>
          </w:divBdr>
          <w:divsChild>
            <w:div w:id="653535561">
              <w:marLeft w:val="0"/>
              <w:marRight w:val="0"/>
              <w:marTop w:val="0"/>
              <w:marBottom w:val="0"/>
              <w:divBdr>
                <w:top w:val="none" w:sz="0" w:space="0" w:color="auto"/>
                <w:left w:val="none" w:sz="0" w:space="0" w:color="auto"/>
                <w:bottom w:val="none" w:sz="0" w:space="0" w:color="auto"/>
                <w:right w:val="none" w:sz="0" w:space="0" w:color="auto"/>
              </w:divBdr>
            </w:div>
          </w:divsChild>
        </w:div>
        <w:div w:id="260771078">
          <w:marLeft w:val="0"/>
          <w:marRight w:val="0"/>
          <w:marTop w:val="576"/>
          <w:marBottom w:val="0"/>
          <w:divBdr>
            <w:top w:val="none" w:sz="0" w:space="0" w:color="auto"/>
            <w:left w:val="none" w:sz="0" w:space="0" w:color="auto"/>
            <w:bottom w:val="none" w:sz="0" w:space="0" w:color="auto"/>
            <w:right w:val="none" w:sz="0" w:space="0" w:color="auto"/>
          </w:divBdr>
          <w:divsChild>
            <w:div w:id="1170027988">
              <w:marLeft w:val="0"/>
              <w:marRight w:val="0"/>
              <w:marTop w:val="576"/>
              <w:marBottom w:val="0"/>
              <w:divBdr>
                <w:top w:val="none" w:sz="0" w:space="0" w:color="auto"/>
                <w:left w:val="none" w:sz="0" w:space="0" w:color="auto"/>
                <w:bottom w:val="none" w:sz="0" w:space="0" w:color="auto"/>
                <w:right w:val="none" w:sz="0" w:space="0" w:color="auto"/>
              </w:divBdr>
              <w:divsChild>
                <w:div w:id="15079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669468">
      <w:bodyDiv w:val="1"/>
      <w:marLeft w:val="0"/>
      <w:marRight w:val="0"/>
      <w:marTop w:val="0"/>
      <w:marBottom w:val="0"/>
      <w:divBdr>
        <w:top w:val="none" w:sz="0" w:space="0" w:color="auto"/>
        <w:left w:val="none" w:sz="0" w:space="0" w:color="auto"/>
        <w:bottom w:val="none" w:sz="0" w:space="0" w:color="auto"/>
        <w:right w:val="none" w:sz="0" w:space="0" w:color="auto"/>
      </w:divBdr>
      <w:divsChild>
        <w:div w:id="302082873">
          <w:marLeft w:val="0"/>
          <w:marRight w:val="0"/>
          <w:marTop w:val="0"/>
          <w:marBottom w:val="0"/>
          <w:divBdr>
            <w:top w:val="none" w:sz="0" w:space="0" w:color="auto"/>
            <w:left w:val="none" w:sz="0" w:space="0" w:color="auto"/>
            <w:bottom w:val="none" w:sz="0" w:space="0" w:color="auto"/>
            <w:right w:val="none" w:sz="0" w:space="0" w:color="auto"/>
          </w:divBdr>
          <w:divsChild>
            <w:div w:id="568001093">
              <w:marLeft w:val="0"/>
              <w:marRight w:val="0"/>
              <w:marTop w:val="0"/>
              <w:marBottom w:val="0"/>
              <w:divBdr>
                <w:top w:val="none" w:sz="0" w:space="0" w:color="auto"/>
                <w:left w:val="none" w:sz="0" w:space="0" w:color="auto"/>
                <w:bottom w:val="none" w:sz="0" w:space="0" w:color="auto"/>
                <w:right w:val="none" w:sz="0" w:space="0" w:color="auto"/>
              </w:divBdr>
            </w:div>
          </w:divsChild>
        </w:div>
        <w:div w:id="1741512923">
          <w:marLeft w:val="0"/>
          <w:marRight w:val="0"/>
          <w:marTop w:val="576"/>
          <w:marBottom w:val="0"/>
          <w:divBdr>
            <w:top w:val="none" w:sz="0" w:space="0" w:color="auto"/>
            <w:left w:val="none" w:sz="0" w:space="0" w:color="auto"/>
            <w:bottom w:val="none" w:sz="0" w:space="0" w:color="auto"/>
            <w:right w:val="none" w:sz="0" w:space="0" w:color="auto"/>
          </w:divBdr>
          <w:divsChild>
            <w:div w:id="74860175">
              <w:marLeft w:val="0"/>
              <w:marRight w:val="0"/>
              <w:marTop w:val="576"/>
              <w:marBottom w:val="0"/>
              <w:divBdr>
                <w:top w:val="none" w:sz="0" w:space="0" w:color="auto"/>
                <w:left w:val="none" w:sz="0" w:space="0" w:color="auto"/>
                <w:bottom w:val="none" w:sz="0" w:space="0" w:color="auto"/>
                <w:right w:val="none" w:sz="0" w:space="0" w:color="auto"/>
              </w:divBdr>
              <w:divsChild>
                <w:div w:id="295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537</Words>
  <Characters>3062</Characters>
  <Application>Microsoft Office Word</Application>
  <DocSecurity>0</DocSecurity>
  <Lines>25</Lines>
  <Paragraphs>7</Paragraphs>
  <ScaleCrop>false</ScaleCrop>
  <Company/>
  <LinksUpToDate>false</LinksUpToDate>
  <CharactersWithSpaces>3592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behçet durmaçalış</dc:creator>
  <cp:lastModifiedBy>behçet durmaçalış</cp:lastModifiedBy>
  <cp:revision>2</cp:revision>
  <dcterms:created xsi:type="dcterms:W3CDTF">2022-08-02T09:01:00Z</dcterms:created>
  <dcterms:modified xsi:type="dcterms:W3CDTF">2022-08-02T09:01:00Z</dcterms:modified>
</cp:coreProperties>
</file>